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B47E2" w14:textId="54E6EA4A" w:rsidR="003A309D" w:rsidRPr="0003505C" w:rsidRDefault="0003505C" w:rsidP="0003505C">
      <w:pPr>
        <w:pStyle w:val="ab"/>
        <w:ind w:left="142" w:right="-1"/>
        <w:jc w:val="right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Зразок н</w:t>
      </w:r>
      <w:r w:rsidR="002D1500" w:rsidRPr="0003505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аказ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</w:t>
      </w:r>
      <w:r w:rsidR="002D1500" w:rsidRPr="0003505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про стан військового обліку</w:t>
      </w:r>
      <w:r w:rsidR="007B3014" w:rsidRPr="0003505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за 2024 рік</w:t>
      </w:r>
      <w:r w:rsidRPr="0003505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br/>
      </w:r>
      <w:r w:rsidR="007B3014" w:rsidRPr="0003505C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та завдання з військового обліку на 2025 рік</w:t>
      </w:r>
    </w:p>
    <w:p w14:paraId="18A5D761" w14:textId="77777777" w:rsidR="003A309D" w:rsidRPr="0006674B" w:rsidRDefault="003A309D" w:rsidP="003A309D">
      <w:pPr>
        <w:pStyle w:val="ab"/>
        <w:ind w:left="4820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14:paraId="69D56C4D" w14:textId="7B665C8E" w:rsidR="005101DE" w:rsidRPr="0006674B" w:rsidRDefault="005101DE" w:rsidP="005101DE">
      <w:pPr>
        <w:jc w:val="center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b/>
          <w:bCs/>
          <w:sz w:val="24"/>
          <w:szCs w:val="24"/>
        </w:rPr>
        <w:t>ТОВАРИСТВО З ОБМЕЖЕНОЮ ВІДПОВІДАЛЬНІСТЮ</w:t>
      </w:r>
      <w:r w:rsidRPr="0006674B">
        <w:rPr>
          <w:rFonts w:ascii="Times New Roman" w:hAnsi="Times New Roman"/>
          <w:b/>
          <w:bCs/>
          <w:sz w:val="24"/>
          <w:szCs w:val="24"/>
        </w:rPr>
        <w:br/>
        <w:t xml:space="preserve">«УСЕ БУДЕ </w:t>
      </w:r>
      <w:r w:rsidR="00553CBF">
        <w:rPr>
          <w:rFonts w:ascii="Times New Roman" w:hAnsi="Times New Roman"/>
          <w:b/>
          <w:bCs/>
          <w:sz w:val="24"/>
          <w:szCs w:val="24"/>
        </w:rPr>
        <w:t>УКРАЇНА</w:t>
      </w:r>
      <w:r w:rsidRPr="0006674B">
        <w:rPr>
          <w:rFonts w:ascii="Times New Roman" w:hAnsi="Times New Roman"/>
          <w:b/>
          <w:bCs/>
          <w:sz w:val="24"/>
          <w:szCs w:val="24"/>
        </w:rPr>
        <w:t>»</w:t>
      </w:r>
      <w:r w:rsidRPr="0006674B">
        <w:rPr>
          <w:rFonts w:ascii="Times New Roman" w:hAnsi="Times New Roman"/>
          <w:b/>
          <w:bCs/>
          <w:sz w:val="24"/>
          <w:szCs w:val="24"/>
        </w:rPr>
        <w:br/>
        <w:t xml:space="preserve">(ТОВ «УСЕ БУДЕ </w:t>
      </w:r>
      <w:r w:rsidR="00553CBF">
        <w:rPr>
          <w:rFonts w:ascii="Times New Roman" w:hAnsi="Times New Roman"/>
          <w:b/>
          <w:bCs/>
          <w:sz w:val="24"/>
          <w:szCs w:val="24"/>
        </w:rPr>
        <w:t>УКРАЇНА</w:t>
      </w:r>
      <w:r w:rsidRPr="0006674B">
        <w:rPr>
          <w:rFonts w:ascii="Times New Roman" w:hAnsi="Times New Roman"/>
          <w:b/>
          <w:bCs/>
          <w:sz w:val="24"/>
          <w:szCs w:val="24"/>
        </w:rPr>
        <w:t>»)</w:t>
      </w:r>
    </w:p>
    <w:p w14:paraId="3BA8B996" w14:textId="77777777" w:rsidR="005101DE" w:rsidRPr="0006674B" w:rsidRDefault="005101DE" w:rsidP="005101DE">
      <w:pPr>
        <w:jc w:val="center"/>
        <w:rPr>
          <w:rFonts w:ascii="Times New Roman" w:hAnsi="Times New Roman"/>
          <w:sz w:val="24"/>
          <w:szCs w:val="24"/>
        </w:rPr>
      </w:pPr>
    </w:p>
    <w:p w14:paraId="52E493BF" w14:textId="20F9AC13" w:rsidR="005101DE" w:rsidRPr="0006674B" w:rsidRDefault="005101DE" w:rsidP="005101DE">
      <w:pPr>
        <w:jc w:val="right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 xml:space="preserve">Код ЄДРПОУ </w:t>
      </w:r>
      <w:r w:rsidR="00553CBF">
        <w:rPr>
          <w:rFonts w:ascii="Times New Roman" w:hAnsi="Times New Roman"/>
          <w:sz w:val="24"/>
          <w:szCs w:val="24"/>
        </w:rPr>
        <w:t>12345678</w:t>
      </w:r>
    </w:p>
    <w:p w14:paraId="2604E194" w14:textId="77777777" w:rsidR="005101DE" w:rsidRPr="0006674B" w:rsidRDefault="005101DE" w:rsidP="005101DE">
      <w:pPr>
        <w:rPr>
          <w:rFonts w:ascii="Times New Roman" w:hAnsi="Times New Roman"/>
          <w:sz w:val="24"/>
          <w:szCs w:val="24"/>
        </w:rPr>
      </w:pPr>
    </w:p>
    <w:p w14:paraId="244EA06B" w14:textId="77777777" w:rsidR="005101DE" w:rsidRPr="0006674B" w:rsidRDefault="005101DE" w:rsidP="005101DE">
      <w:pPr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06674B">
        <w:rPr>
          <w:rFonts w:ascii="Times New Roman" w:hAnsi="Times New Roman"/>
          <w:b/>
          <w:bCs/>
          <w:spacing w:val="60"/>
          <w:sz w:val="28"/>
          <w:szCs w:val="28"/>
        </w:rPr>
        <w:t>НАКАЗ</w:t>
      </w:r>
    </w:p>
    <w:p w14:paraId="776CDE71" w14:textId="77777777" w:rsidR="005101DE" w:rsidRPr="0006674B" w:rsidRDefault="005101DE" w:rsidP="005101D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69E9062" w14:textId="692E72CC" w:rsidR="005101DE" w:rsidRPr="0006674B" w:rsidRDefault="005101DE" w:rsidP="005101DE">
      <w:pPr>
        <w:tabs>
          <w:tab w:val="left" w:pos="4536"/>
          <w:tab w:val="left" w:pos="7230"/>
        </w:tabs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2</w:t>
      </w:r>
      <w:r w:rsidR="00D565AE">
        <w:rPr>
          <w:rFonts w:ascii="Times New Roman" w:hAnsi="Times New Roman"/>
          <w:sz w:val="24"/>
          <w:szCs w:val="24"/>
        </w:rPr>
        <w:t>7</w:t>
      </w:r>
      <w:r w:rsidRPr="0006674B">
        <w:rPr>
          <w:rFonts w:ascii="Times New Roman" w:hAnsi="Times New Roman"/>
          <w:sz w:val="24"/>
          <w:szCs w:val="24"/>
        </w:rPr>
        <w:t>.01.202</w:t>
      </w:r>
      <w:r w:rsidR="00D565AE">
        <w:rPr>
          <w:rFonts w:ascii="Times New Roman" w:hAnsi="Times New Roman"/>
          <w:sz w:val="24"/>
          <w:szCs w:val="24"/>
        </w:rPr>
        <w:t>5</w:t>
      </w:r>
      <w:r w:rsidRPr="0006674B">
        <w:rPr>
          <w:rFonts w:ascii="Times New Roman" w:hAnsi="Times New Roman"/>
        </w:rPr>
        <w:tab/>
      </w:r>
      <w:r w:rsidRPr="0006674B">
        <w:rPr>
          <w:rFonts w:ascii="Times New Roman" w:hAnsi="Times New Roman"/>
          <w:sz w:val="24"/>
          <w:szCs w:val="24"/>
        </w:rPr>
        <w:t>Київ</w:t>
      </w:r>
      <w:r w:rsidRPr="0006674B">
        <w:rPr>
          <w:rFonts w:ascii="Times New Roman" w:hAnsi="Times New Roman"/>
        </w:rPr>
        <w:tab/>
      </w:r>
      <w:r w:rsidRPr="0006674B">
        <w:rPr>
          <w:rFonts w:ascii="Times New Roman" w:hAnsi="Times New Roman"/>
        </w:rPr>
        <w:tab/>
      </w:r>
      <w:r w:rsidR="0003505C">
        <w:rPr>
          <w:rFonts w:ascii="Times New Roman" w:hAnsi="Times New Roman"/>
        </w:rPr>
        <w:tab/>
      </w:r>
      <w:r w:rsidRPr="0006674B">
        <w:rPr>
          <w:rFonts w:ascii="Times New Roman" w:hAnsi="Times New Roman"/>
          <w:sz w:val="24"/>
          <w:szCs w:val="24"/>
        </w:rPr>
        <w:t>№ 3</w:t>
      </w:r>
    </w:p>
    <w:p w14:paraId="2C15D8D8" w14:textId="77777777" w:rsidR="005101DE" w:rsidRPr="0006674B" w:rsidRDefault="005101DE" w:rsidP="005101DE">
      <w:pPr>
        <w:rPr>
          <w:rFonts w:ascii="Times New Roman" w:hAnsi="Times New Roman"/>
          <w:sz w:val="24"/>
          <w:szCs w:val="24"/>
        </w:rPr>
      </w:pPr>
    </w:p>
    <w:p w14:paraId="32409000" w14:textId="483FBB71" w:rsidR="005101DE" w:rsidRPr="0006674B" w:rsidRDefault="005101DE" w:rsidP="005101DE">
      <w:pPr>
        <w:rPr>
          <w:rFonts w:ascii="Times New Roman" w:hAnsi="Times New Roman"/>
          <w:b/>
          <w:sz w:val="24"/>
          <w:szCs w:val="24"/>
        </w:rPr>
      </w:pPr>
      <w:r w:rsidRPr="0006674B">
        <w:rPr>
          <w:rFonts w:ascii="Times New Roman" w:hAnsi="Times New Roman"/>
          <w:b/>
          <w:sz w:val="24"/>
          <w:szCs w:val="24"/>
        </w:rPr>
        <w:t>Про стан військового</w:t>
      </w:r>
      <w:r w:rsidR="0003505C">
        <w:rPr>
          <w:rFonts w:ascii="Times New Roman" w:hAnsi="Times New Roman"/>
          <w:b/>
          <w:sz w:val="24"/>
          <w:szCs w:val="24"/>
        </w:rPr>
        <w:t xml:space="preserve"> </w:t>
      </w:r>
      <w:r w:rsidRPr="0006674B">
        <w:rPr>
          <w:rFonts w:ascii="Times New Roman" w:hAnsi="Times New Roman"/>
          <w:b/>
          <w:bCs/>
          <w:sz w:val="24"/>
          <w:szCs w:val="24"/>
        </w:rPr>
        <w:t>обліку</w:t>
      </w:r>
      <w:r w:rsidR="0003505C">
        <w:rPr>
          <w:rFonts w:ascii="Times New Roman" w:hAnsi="Times New Roman"/>
          <w:b/>
          <w:bCs/>
          <w:sz w:val="24"/>
          <w:szCs w:val="24"/>
        </w:rPr>
        <w:br/>
      </w:r>
      <w:r w:rsidRPr="0006674B">
        <w:rPr>
          <w:rFonts w:ascii="Times New Roman" w:hAnsi="Times New Roman"/>
          <w:b/>
          <w:bCs/>
          <w:sz w:val="24"/>
          <w:szCs w:val="24"/>
        </w:rPr>
        <w:t>за 202</w:t>
      </w:r>
      <w:r w:rsidR="00D565AE">
        <w:rPr>
          <w:rFonts w:ascii="Times New Roman" w:hAnsi="Times New Roman"/>
          <w:b/>
          <w:bCs/>
          <w:sz w:val="24"/>
          <w:szCs w:val="24"/>
        </w:rPr>
        <w:t>4</w:t>
      </w:r>
      <w:r w:rsidRPr="0006674B">
        <w:rPr>
          <w:rFonts w:ascii="Times New Roman" w:hAnsi="Times New Roman"/>
          <w:b/>
          <w:bCs/>
          <w:sz w:val="24"/>
          <w:szCs w:val="24"/>
        </w:rPr>
        <w:t xml:space="preserve"> рік</w:t>
      </w:r>
      <w:r w:rsidR="000350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74B">
        <w:rPr>
          <w:rFonts w:ascii="Times New Roman" w:hAnsi="Times New Roman"/>
          <w:b/>
          <w:bCs/>
          <w:sz w:val="24"/>
          <w:szCs w:val="24"/>
        </w:rPr>
        <w:t>та завдання</w:t>
      </w:r>
      <w:bookmarkStart w:id="0" w:name="_GoBack"/>
      <w:bookmarkEnd w:id="0"/>
      <w:r w:rsidR="0003505C">
        <w:rPr>
          <w:rFonts w:ascii="Times New Roman" w:hAnsi="Times New Roman"/>
          <w:b/>
          <w:bCs/>
          <w:sz w:val="24"/>
          <w:szCs w:val="24"/>
        </w:rPr>
        <w:br/>
      </w:r>
      <w:r w:rsidRPr="0006674B">
        <w:rPr>
          <w:rFonts w:ascii="Times New Roman" w:hAnsi="Times New Roman"/>
          <w:b/>
          <w:bCs/>
          <w:sz w:val="24"/>
          <w:szCs w:val="24"/>
        </w:rPr>
        <w:t>з військового</w:t>
      </w:r>
      <w:r w:rsidR="000350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674B">
        <w:rPr>
          <w:rFonts w:ascii="Times New Roman" w:hAnsi="Times New Roman"/>
          <w:b/>
          <w:sz w:val="24"/>
          <w:szCs w:val="24"/>
        </w:rPr>
        <w:t>обліку на 202</w:t>
      </w:r>
      <w:r w:rsidR="00D565AE">
        <w:rPr>
          <w:rFonts w:ascii="Times New Roman" w:hAnsi="Times New Roman"/>
          <w:b/>
          <w:sz w:val="24"/>
          <w:szCs w:val="24"/>
        </w:rPr>
        <w:t>5</w:t>
      </w:r>
      <w:r w:rsidRPr="0006674B">
        <w:rPr>
          <w:rFonts w:ascii="Times New Roman" w:hAnsi="Times New Roman"/>
          <w:b/>
          <w:sz w:val="24"/>
          <w:szCs w:val="24"/>
        </w:rPr>
        <w:t xml:space="preserve"> рік</w:t>
      </w:r>
    </w:p>
    <w:p w14:paraId="71E1275D" w14:textId="77777777" w:rsidR="005101DE" w:rsidRPr="0006674B" w:rsidRDefault="005101DE" w:rsidP="005101DE">
      <w:pPr>
        <w:jc w:val="both"/>
        <w:rPr>
          <w:rFonts w:ascii="Times New Roman" w:hAnsi="Times New Roman"/>
          <w:sz w:val="24"/>
          <w:szCs w:val="24"/>
        </w:rPr>
      </w:pPr>
    </w:p>
    <w:p w14:paraId="65B0130B" w14:textId="2A8A915E" w:rsidR="005101DE" w:rsidRPr="0006674B" w:rsidRDefault="005101DE" w:rsidP="005101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Керуючись пунктом 72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30 грудня 2022 р. № 1487 (</w:t>
      </w:r>
      <w:r w:rsidRPr="00A016DB">
        <w:rPr>
          <w:rStyle w:val="Italic"/>
        </w:rPr>
        <w:t>дал</w:t>
      </w:r>
      <w:r w:rsidRPr="0003505C">
        <w:rPr>
          <w:rFonts w:ascii="Times New Roman" w:hAnsi="Times New Roman"/>
          <w:i/>
          <w:sz w:val="24"/>
          <w:szCs w:val="24"/>
        </w:rPr>
        <w:t>і</w:t>
      </w:r>
      <w:r w:rsidRPr="0006674B">
        <w:rPr>
          <w:rFonts w:ascii="Times New Roman" w:hAnsi="Times New Roman"/>
          <w:sz w:val="24"/>
          <w:szCs w:val="24"/>
        </w:rPr>
        <w:t> — Порядок),</w:t>
      </w:r>
    </w:p>
    <w:p w14:paraId="2ED77B5E" w14:textId="77777777" w:rsidR="005101DE" w:rsidRPr="0006674B" w:rsidRDefault="005101DE" w:rsidP="005101DE">
      <w:pPr>
        <w:jc w:val="both"/>
        <w:rPr>
          <w:rFonts w:ascii="Times New Roman" w:hAnsi="Times New Roman"/>
          <w:sz w:val="24"/>
          <w:szCs w:val="24"/>
        </w:rPr>
      </w:pPr>
    </w:p>
    <w:p w14:paraId="1BA48DFB" w14:textId="77777777" w:rsidR="005101DE" w:rsidRPr="0006674B" w:rsidRDefault="005101DE" w:rsidP="005101DE">
      <w:pPr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НАКАЗУЮ:</w:t>
      </w:r>
    </w:p>
    <w:p w14:paraId="12E79EF1" w14:textId="77777777" w:rsidR="005101DE" w:rsidRPr="0006674B" w:rsidRDefault="005101DE" w:rsidP="005101DE">
      <w:pPr>
        <w:jc w:val="both"/>
        <w:rPr>
          <w:rFonts w:ascii="Times New Roman" w:hAnsi="Times New Roman"/>
          <w:sz w:val="24"/>
          <w:szCs w:val="24"/>
        </w:rPr>
      </w:pPr>
    </w:p>
    <w:p w14:paraId="5AC94556" w14:textId="15D5AD25" w:rsidR="005101DE" w:rsidRPr="0006674B" w:rsidRDefault="005101DE" w:rsidP="005101D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505C">
        <w:rPr>
          <w:rFonts w:ascii="Times New Roman" w:hAnsi="Times New Roman"/>
          <w:b/>
          <w:sz w:val="24"/>
          <w:szCs w:val="24"/>
        </w:rPr>
        <w:t>1.</w:t>
      </w:r>
      <w:r w:rsidRPr="0006674B">
        <w:rPr>
          <w:rFonts w:ascii="Times New Roman" w:hAnsi="Times New Roman"/>
          <w:sz w:val="24"/>
          <w:szCs w:val="24"/>
        </w:rPr>
        <w:t> За результатами перевірки стану військового обліку у ТОВ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 xml:space="preserve">«Усе буде </w:t>
      </w:r>
      <w:r w:rsidR="007108D3">
        <w:rPr>
          <w:rFonts w:ascii="Times New Roman" w:hAnsi="Times New Roman"/>
          <w:sz w:val="24"/>
          <w:szCs w:val="24"/>
        </w:rPr>
        <w:t>Україна</w:t>
      </w:r>
      <w:r w:rsidRPr="0006674B">
        <w:rPr>
          <w:rFonts w:ascii="Times New Roman" w:hAnsi="Times New Roman"/>
          <w:sz w:val="24"/>
          <w:szCs w:val="24"/>
        </w:rPr>
        <w:t>» Дніпровським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ТЦК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та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у</w:t>
      </w:r>
      <w:r w:rsidR="006A14FD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м. Києві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="00455D50">
        <w:rPr>
          <w:rFonts w:ascii="Times New Roman" w:hAnsi="Times New Roman"/>
          <w:sz w:val="24"/>
          <w:szCs w:val="24"/>
        </w:rPr>
        <w:t>й</w:t>
      </w:r>
      <w:r w:rsidR="009B1B57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 xml:space="preserve">результатами звіряння </w:t>
      </w:r>
      <w:r w:rsidR="002C27E2" w:rsidRPr="0006674B">
        <w:rPr>
          <w:rFonts w:ascii="Times New Roman" w:hAnsi="Times New Roman"/>
          <w:sz w:val="24"/>
          <w:szCs w:val="24"/>
        </w:rPr>
        <w:t xml:space="preserve">даних списків персонального військового обліку </w:t>
      </w:r>
      <w:r w:rsidRPr="0006674B">
        <w:rPr>
          <w:rFonts w:ascii="Times New Roman" w:hAnsi="Times New Roman"/>
          <w:sz w:val="24"/>
          <w:szCs w:val="24"/>
        </w:rPr>
        <w:t>з</w:t>
      </w:r>
      <w:r w:rsidR="00455D5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обліковими документами територіальних центрів комплектування та соціальної підтримки (</w:t>
      </w:r>
      <w:r w:rsidRPr="00A016DB">
        <w:rPr>
          <w:rStyle w:val="Italic"/>
        </w:rPr>
        <w:t>далі</w:t>
      </w:r>
      <w:r w:rsidRPr="0006674B">
        <w:rPr>
          <w:rFonts w:ascii="Times New Roman" w:hAnsi="Times New Roman"/>
          <w:sz w:val="24"/>
          <w:szCs w:val="24"/>
        </w:rPr>
        <w:t> — ТЦК та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СП) визнати стан організації ведення військового обліку</w:t>
      </w:r>
      <w:r w:rsidR="00455D50">
        <w:rPr>
          <w:rFonts w:ascii="Times New Roman" w:hAnsi="Times New Roman"/>
          <w:sz w:val="24"/>
          <w:szCs w:val="24"/>
        </w:rPr>
        <w:t xml:space="preserve"> </w:t>
      </w:r>
      <w:r w:rsidR="007108D3">
        <w:rPr>
          <w:rFonts w:ascii="Times New Roman" w:hAnsi="Times New Roman"/>
          <w:sz w:val="24"/>
          <w:szCs w:val="24"/>
        </w:rPr>
        <w:t>в</w:t>
      </w:r>
      <w:r w:rsidRPr="0006674B">
        <w:rPr>
          <w:rFonts w:ascii="Times New Roman" w:hAnsi="Times New Roman"/>
          <w:sz w:val="24"/>
          <w:szCs w:val="24"/>
        </w:rPr>
        <w:t xml:space="preserve"> Товаристві за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202</w:t>
      </w:r>
      <w:r w:rsidR="00D565AE">
        <w:rPr>
          <w:rFonts w:ascii="Times New Roman" w:hAnsi="Times New Roman"/>
          <w:sz w:val="24"/>
          <w:szCs w:val="24"/>
        </w:rPr>
        <w:t>4</w:t>
      </w:r>
      <w:r w:rsidRPr="0006674B">
        <w:rPr>
          <w:rFonts w:ascii="Times New Roman" w:hAnsi="Times New Roman"/>
          <w:sz w:val="24"/>
          <w:szCs w:val="24"/>
        </w:rPr>
        <w:t> рік _____________________________ (</w:t>
      </w:r>
      <w:r w:rsidRPr="0006674B">
        <w:rPr>
          <w:rFonts w:ascii="Times New Roman" w:hAnsi="Times New Roman"/>
          <w:i/>
          <w:iCs/>
          <w:sz w:val="24"/>
          <w:szCs w:val="24"/>
        </w:rPr>
        <w:t>незадовільним, задовільним, таким, що відповідає вимогам законодавства у сфері військового обліку</w:t>
      </w:r>
      <w:r w:rsidRPr="0006674B">
        <w:rPr>
          <w:rFonts w:ascii="Times New Roman" w:hAnsi="Times New Roman"/>
          <w:sz w:val="24"/>
          <w:szCs w:val="24"/>
        </w:rPr>
        <w:t>).</w:t>
      </w:r>
    </w:p>
    <w:p w14:paraId="7675E083" w14:textId="04A0D14A" w:rsidR="005101DE" w:rsidRPr="0006674B" w:rsidRDefault="005101DE" w:rsidP="005101DE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3505C">
        <w:rPr>
          <w:rFonts w:ascii="Times New Roman" w:hAnsi="Times New Roman"/>
          <w:b/>
          <w:sz w:val="24"/>
          <w:szCs w:val="24"/>
        </w:rPr>
        <w:t>2.</w:t>
      </w:r>
      <w:r w:rsidRPr="0006674B">
        <w:rPr>
          <w:rFonts w:ascii="Times New Roman" w:hAnsi="Times New Roman"/>
          <w:sz w:val="24"/>
          <w:szCs w:val="24"/>
        </w:rPr>
        <w:t> Визначити основні завдання з організації та ведення військового обліку у 202</w:t>
      </w:r>
      <w:r w:rsidR="00D565AE">
        <w:rPr>
          <w:rFonts w:ascii="Times New Roman" w:hAnsi="Times New Roman"/>
          <w:sz w:val="24"/>
          <w:szCs w:val="24"/>
        </w:rPr>
        <w:t>5</w:t>
      </w:r>
      <w:r w:rsidRPr="0006674B">
        <w:rPr>
          <w:rFonts w:ascii="Times New Roman" w:hAnsi="Times New Roman"/>
          <w:sz w:val="24"/>
          <w:szCs w:val="24"/>
        </w:rPr>
        <w:t> році.</w:t>
      </w:r>
    </w:p>
    <w:p w14:paraId="2332ED7D" w14:textId="37C79CAB" w:rsidR="005101DE" w:rsidRPr="0006674B" w:rsidRDefault="005101DE" w:rsidP="005101DE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2.1. Відповідальній за ведення військового обліку Доб</w:t>
      </w:r>
      <w:r w:rsidR="0003505C">
        <w:rPr>
          <w:rFonts w:ascii="Times New Roman" w:hAnsi="Times New Roman"/>
          <w:sz w:val="24"/>
          <w:szCs w:val="24"/>
        </w:rPr>
        <w:t xml:space="preserve">ротвір </w:t>
      </w:r>
      <w:r w:rsidRPr="0006674B">
        <w:rPr>
          <w:rFonts w:ascii="Times New Roman" w:hAnsi="Times New Roman"/>
          <w:sz w:val="24"/>
          <w:szCs w:val="24"/>
        </w:rPr>
        <w:t>Валентині:</w:t>
      </w:r>
    </w:p>
    <w:p w14:paraId="73CD9D76" w14:textId="50CB6109" w:rsidR="005101DE" w:rsidRPr="0006674B" w:rsidRDefault="005101DE" w:rsidP="005101DE">
      <w:pPr>
        <w:pStyle w:val="ad"/>
        <w:numPr>
          <w:ilvl w:val="0"/>
          <w:numId w:val="8"/>
        </w:numPr>
        <w:ind w:left="1353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неухильно дотримувати вимог Порядку,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261D0">
        <w:rPr>
          <w:rFonts w:ascii="Times New Roman" w:hAnsi="Times New Roman"/>
          <w:sz w:val="24"/>
          <w:szCs w:val="24"/>
        </w:rPr>
        <w:t>в</w:t>
      </w:r>
      <w:r w:rsidRPr="0006674B">
        <w:rPr>
          <w:rFonts w:ascii="Times New Roman" w:hAnsi="Times New Roman"/>
          <w:sz w:val="24"/>
          <w:szCs w:val="24"/>
        </w:rPr>
        <w:t>рахувати в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роботі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 xml:space="preserve">результати перевірки стану військового обліку </w:t>
      </w:r>
      <w:r w:rsidR="002261D0">
        <w:rPr>
          <w:rFonts w:ascii="Times New Roman" w:hAnsi="Times New Roman"/>
          <w:sz w:val="24"/>
          <w:szCs w:val="24"/>
        </w:rPr>
        <w:t>в</w:t>
      </w:r>
      <w:r w:rsidRPr="0006674B">
        <w:rPr>
          <w:rFonts w:ascii="Times New Roman" w:hAnsi="Times New Roman"/>
          <w:sz w:val="24"/>
          <w:szCs w:val="24"/>
        </w:rPr>
        <w:t xml:space="preserve"> ТОВ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 xml:space="preserve">«Усе буде </w:t>
      </w:r>
      <w:r w:rsidR="00094687">
        <w:rPr>
          <w:rFonts w:ascii="Times New Roman" w:hAnsi="Times New Roman"/>
          <w:sz w:val="24"/>
          <w:szCs w:val="24"/>
        </w:rPr>
        <w:t>Україна</w:t>
      </w:r>
      <w:r w:rsidRPr="0006674B">
        <w:rPr>
          <w:rFonts w:ascii="Times New Roman" w:hAnsi="Times New Roman"/>
          <w:sz w:val="24"/>
          <w:szCs w:val="24"/>
        </w:rPr>
        <w:t>» та результати звіряння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C27E2" w:rsidRPr="0006674B">
        <w:rPr>
          <w:rFonts w:ascii="Times New Roman" w:hAnsi="Times New Roman"/>
          <w:sz w:val="24"/>
          <w:szCs w:val="24"/>
        </w:rPr>
        <w:t>даних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C27E2" w:rsidRPr="0006674B">
        <w:rPr>
          <w:rFonts w:ascii="Times New Roman" w:hAnsi="Times New Roman"/>
          <w:sz w:val="24"/>
          <w:szCs w:val="24"/>
        </w:rPr>
        <w:t>списків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C27E2" w:rsidRPr="0006674B">
        <w:rPr>
          <w:rFonts w:ascii="Times New Roman" w:hAnsi="Times New Roman"/>
          <w:sz w:val="24"/>
          <w:szCs w:val="24"/>
        </w:rPr>
        <w:t>персонального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C27E2" w:rsidRPr="0006674B">
        <w:rPr>
          <w:rFonts w:ascii="Times New Roman" w:hAnsi="Times New Roman"/>
          <w:sz w:val="24"/>
          <w:szCs w:val="24"/>
        </w:rPr>
        <w:t>військового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="002C27E2" w:rsidRPr="0006674B">
        <w:rPr>
          <w:rFonts w:ascii="Times New Roman" w:hAnsi="Times New Roman"/>
          <w:sz w:val="24"/>
          <w:szCs w:val="24"/>
        </w:rPr>
        <w:t>обліку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з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обліковими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документами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ТЦК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та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у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202</w:t>
      </w:r>
      <w:r w:rsidR="00D565AE">
        <w:rPr>
          <w:rFonts w:ascii="Times New Roman" w:hAnsi="Times New Roman"/>
          <w:sz w:val="24"/>
          <w:szCs w:val="24"/>
        </w:rPr>
        <w:t>4</w:t>
      </w:r>
      <w:r w:rsidR="008A64B0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році;</w:t>
      </w:r>
    </w:p>
    <w:p w14:paraId="321EBBE4" w14:textId="009BEDE6" w:rsidR="005101DE" w:rsidRPr="0006674B" w:rsidRDefault="005101DE" w:rsidP="005101DE">
      <w:pPr>
        <w:pStyle w:val="ad"/>
        <w:numPr>
          <w:ilvl w:val="0"/>
          <w:numId w:val="8"/>
        </w:numPr>
        <w:ind w:left="1353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постійно взаємодіяти з ТЦК та</w:t>
      </w:r>
      <w:r w:rsidR="0045330A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</w:t>
      </w:r>
      <w:r w:rsidR="0045330A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щодо питань ведення персонального військового обліку, зокрема звіряння військово-облікових даних працівників та оповіщення їх про виклик до ТЦК та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СП;</w:t>
      </w:r>
    </w:p>
    <w:p w14:paraId="601AF5C3" w14:textId="673DB579" w:rsidR="005101DE" w:rsidRPr="0006674B" w:rsidRDefault="005101DE" w:rsidP="005101DE">
      <w:pPr>
        <w:pStyle w:val="ad"/>
        <w:numPr>
          <w:ilvl w:val="0"/>
          <w:numId w:val="8"/>
        </w:numPr>
        <w:ind w:left="1353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подати на затвердження до 10 лютого 202</w:t>
      </w:r>
      <w:r w:rsidR="00D565AE">
        <w:rPr>
          <w:rFonts w:ascii="Times New Roman" w:hAnsi="Times New Roman"/>
          <w:sz w:val="24"/>
          <w:szCs w:val="24"/>
        </w:rPr>
        <w:t>5</w:t>
      </w:r>
      <w:r w:rsidRPr="0006674B">
        <w:rPr>
          <w:rFonts w:ascii="Times New Roman" w:hAnsi="Times New Roman"/>
          <w:sz w:val="24"/>
          <w:szCs w:val="24"/>
        </w:rPr>
        <w:t> р. графіки звіряння облікових даних списків персонального військового обліку з військово-обліковими документами працівників та звіряння облікових даних списків персонального військового обліку з обліковими даними відповідних</w:t>
      </w:r>
      <w:r w:rsidR="00E70541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ТЦК</w:t>
      </w:r>
      <w:r w:rsidR="00E70541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та</w:t>
      </w:r>
      <w:r w:rsidR="00E70541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СП,</w:t>
      </w:r>
      <w:r w:rsidR="00E70541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органів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 xml:space="preserve">СБУ, </w:t>
      </w:r>
      <w:r w:rsidR="00246406" w:rsidRPr="00246406">
        <w:rPr>
          <w:rFonts w:ascii="Times New Roman" w:hAnsi="Times New Roman"/>
          <w:sz w:val="24"/>
          <w:szCs w:val="24"/>
        </w:rPr>
        <w:t>відповідни</w:t>
      </w:r>
      <w:r w:rsidR="00246406">
        <w:rPr>
          <w:rFonts w:ascii="Times New Roman" w:hAnsi="Times New Roman"/>
          <w:sz w:val="24"/>
          <w:szCs w:val="24"/>
        </w:rPr>
        <w:t xml:space="preserve">х </w:t>
      </w:r>
      <w:r w:rsidR="00246406" w:rsidRPr="00246406">
        <w:rPr>
          <w:rFonts w:ascii="Times New Roman" w:hAnsi="Times New Roman"/>
          <w:sz w:val="24"/>
          <w:szCs w:val="24"/>
        </w:rPr>
        <w:t>підрозділ</w:t>
      </w:r>
      <w:r w:rsidR="00246406">
        <w:rPr>
          <w:rFonts w:ascii="Times New Roman" w:hAnsi="Times New Roman"/>
          <w:sz w:val="24"/>
          <w:szCs w:val="24"/>
        </w:rPr>
        <w:t>ів</w:t>
      </w:r>
      <w:r w:rsidR="00246406" w:rsidRPr="00246406">
        <w:rPr>
          <w:rFonts w:ascii="Times New Roman" w:hAnsi="Times New Roman"/>
          <w:sz w:val="24"/>
          <w:szCs w:val="24"/>
        </w:rPr>
        <w:t xml:space="preserve"> розвідувальних органів</w:t>
      </w:r>
      <w:r w:rsidRPr="0006674B">
        <w:rPr>
          <w:rFonts w:ascii="Times New Roman" w:hAnsi="Times New Roman"/>
          <w:sz w:val="24"/>
          <w:szCs w:val="24"/>
        </w:rPr>
        <w:t>;</w:t>
      </w:r>
    </w:p>
    <w:p w14:paraId="0553352D" w14:textId="77777777" w:rsidR="005101DE" w:rsidRPr="0006674B" w:rsidRDefault="005101DE" w:rsidP="005101DE">
      <w:pPr>
        <w:pStyle w:val="ad"/>
        <w:numPr>
          <w:ilvl w:val="0"/>
          <w:numId w:val="8"/>
        </w:numPr>
        <w:ind w:left="1353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постійно контролювати дотримання призовниками, військовозобов’язаними та резервістами Правил військового обліку;</w:t>
      </w:r>
    </w:p>
    <w:p w14:paraId="642BB212" w14:textId="77777777" w:rsidR="005101DE" w:rsidRPr="0006674B" w:rsidRDefault="005101DE" w:rsidP="005101DE">
      <w:pPr>
        <w:pStyle w:val="ad"/>
        <w:numPr>
          <w:ilvl w:val="0"/>
          <w:numId w:val="8"/>
        </w:numPr>
        <w:ind w:left="1353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проводити роз’яснювальну роботу з питань військового обліку за зверненнями працівників та у випадках, якщо вони порушують Правила військового обліку.</w:t>
      </w:r>
    </w:p>
    <w:p w14:paraId="7B5B5B9D" w14:textId="57922052" w:rsidR="005101DE" w:rsidRPr="0006674B" w:rsidRDefault="005101DE" w:rsidP="005101DE">
      <w:pPr>
        <w:tabs>
          <w:tab w:val="left" w:pos="1276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lastRenderedPageBreak/>
        <w:t>2.2. Начальнику відділу кадрів Добр</w:t>
      </w:r>
      <w:r w:rsidR="0003505C">
        <w:rPr>
          <w:rFonts w:ascii="Times New Roman" w:hAnsi="Times New Roman"/>
          <w:sz w:val="24"/>
          <w:szCs w:val="24"/>
        </w:rPr>
        <w:t xml:space="preserve">овольській </w:t>
      </w:r>
      <w:r w:rsidRPr="0006674B">
        <w:rPr>
          <w:rFonts w:ascii="Times New Roman" w:hAnsi="Times New Roman"/>
          <w:sz w:val="24"/>
          <w:szCs w:val="24"/>
        </w:rPr>
        <w:t>Галині забезпечити під час прийняття на роботу:</w:t>
      </w:r>
    </w:p>
    <w:p w14:paraId="7AD698A2" w14:textId="6D116119" w:rsidR="005101DE" w:rsidRPr="0006674B" w:rsidRDefault="005101DE" w:rsidP="005101DE">
      <w:pPr>
        <w:pStyle w:val="ad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 xml:space="preserve">перевірку наявності у призовників, військовозобов’язаних та резервістів військово-облікових документів та відмітки у них про взяття на облік </w:t>
      </w:r>
      <w:r w:rsidR="0003505C">
        <w:rPr>
          <w:rFonts w:ascii="Times New Roman" w:hAnsi="Times New Roman"/>
          <w:sz w:val="24"/>
          <w:szCs w:val="24"/>
        </w:rPr>
        <w:t xml:space="preserve">у </w:t>
      </w:r>
      <w:r w:rsidRPr="0006674B">
        <w:rPr>
          <w:rFonts w:ascii="Times New Roman" w:hAnsi="Times New Roman"/>
          <w:sz w:val="24"/>
          <w:szCs w:val="24"/>
        </w:rPr>
        <w:t>ТЦК та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СП;</w:t>
      </w:r>
    </w:p>
    <w:p w14:paraId="15AA6FC5" w14:textId="77777777" w:rsidR="005101DE" w:rsidRPr="0006674B" w:rsidRDefault="005101DE" w:rsidP="005101DE">
      <w:pPr>
        <w:pStyle w:val="ad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отримання в облікових формах підписів жінок, які повідомляють, що не перебувають на військовому обліку та не мають медичної або фармацевтичної освіти;</w:t>
      </w:r>
    </w:p>
    <w:p w14:paraId="468EA837" w14:textId="3FDDEFE4" w:rsidR="005101DE" w:rsidRPr="0006674B" w:rsidRDefault="005101DE" w:rsidP="005101DE">
      <w:pPr>
        <w:pStyle w:val="ad"/>
        <w:numPr>
          <w:ilvl w:val="0"/>
          <w:numId w:val="10"/>
        </w:numPr>
        <w:tabs>
          <w:tab w:val="left" w:pos="1276"/>
        </w:tabs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доведення під особистий підпис до призовників, військовозобов’язаних та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резервістів Правил військового обліку.</w:t>
      </w:r>
    </w:p>
    <w:p w14:paraId="69D8230A" w14:textId="23A3EA4B" w:rsidR="005101DE" w:rsidRPr="0006674B" w:rsidRDefault="005101DE" w:rsidP="005101D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3505C">
        <w:rPr>
          <w:rFonts w:ascii="Times New Roman" w:hAnsi="Times New Roman"/>
          <w:b/>
          <w:sz w:val="24"/>
          <w:szCs w:val="24"/>
        </w:rPr>
        <w:t>3.</w:t>
      </w:r>
      <w:r w:rsidRPr="0006674B">
        <w:rPr>
          <w:rFonts w:ascii="Times New Roman" w:hAnsi="Times New Roman"/>
          <w:sz w:val="24"/>
          <w:szCs w:val="24"/>
        </w:rPr>
        <w:t xml:space="preserve"> Директору з управління персоналом </w:t>
      </w:r>
      <w:proofErr w:type="spellStart"/>
      <w:r w:rsidRPr="0006674B">
        <w:rPr>
          <w:rFonts w:ascii="Times New Roman" w:hAnsi="Times New Roman"/>
          <w:sz w:val="24"/>
          <w:szCs w:val="24"/>
        </w:rPr>
        <w:t>Люд</w:t>
      </w:r>
      <w:r w:rsidR="0003505C">
        <w:rPr>
          <w:rFonts w:ascii="Times New Roman" w:hAnsi="Times New Roman"/>
          <w:sz w:val="24"/>
          <w:szCs w:val="24"/>
        </w:rPr>
        <w:t>ненко</w:t>
      </w:r>
      <w:proofErr w:type="spellEnd"/>
      <w:r w:rsidRPr="0006674B">
        <w:rPr>
          <w:rFonts w:ascii="Times New Roman" w:hAnsi="Times New Roman"/>
          <w:sz w:val="24"/>
          <w:szCs w:val="24"/>
        </w:rPr>
        <w:t xml:space="preserve"> Людмилі </w:t>
      </w:r>
      <w:r w:rsidR="0003505C">
        <w:rPr>
          <w:rFonts w:ascii="Times New Roman" w:hAnsi="Times New Roman"/>
          <w:sz w:val="24"/>
          <w:szCs w:val="24"/>
        </w:rPr>
        <w:t>в</w:t>
      </w:r>
      <w:r w:rsidRPr="0006674B">
        <w:rPr>
          <w:rFonts w:ascii="Times New Roman" w:hAnsi="Times New Roman"/>
          <w:sz w:val="24"/>
          <w:szCs w:val="24"/>
        </w:rPr>
        <w:t xml:space="preserve"> </w:t>
      </w:r>
      <w:r w:rsidR="002261D0">
        <w:rPr>
          <w:rFonts w:ascii="Times New Roman" w:hAnsi="Times New Roman"/>
          <w:sz w:val="24"/>
          <w:szCs w:val="24"/>
        </w:rPr>
        <w:t>разі</w:t>
      </w:r>
      <w:r w:rsidRPr="0006674B">
        <w:rPr>
          <w:rFonts w:ascii="Times New Roman" w:hAnsi="Times New Roman"/>
          <w:sz w:val="24"/>
          <w:szCs w:val="24"/>
        </w:rPr>
        <w:t xml:space="preserve"> зміни відповідального за ведення військового обліку у двотижневий строк:</w:t>
      </w:r>
    </w:p>
    <w:p w14:paraId="23C52767" w14:textId="3508C3C2" w:rsidR="005101DE" w:rsidRPr="0006674B" w:rsidRDefault="005101DE" w:rsidP="005101DE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3.1. Провести моніторинг закладів освіти, що мають ліцензії на відповідну діяльність та провадять підвищення кваліфікації працівників, відповідальних за ведення військового обліку, за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програмою підготовки, погодженою з</w:t>
      </w:r>
      <w:r w:rsidR="0003505C">
        <w:rPr>
          <w:rFonts w:ascii="Times New Roman" w:hAnsi="Times New Roman"/>
          <w:sz w:val="24"/>
          <w:szCs w:val="24"/>
        </w:rPr>
        <w:t xml:space="preserve"> </w:t>
      </w:r>
      <w:r w:rsidRPr="0006674B">
        <w:rPr>
          <w:rFonts w:ascii="Times New Roman" w:hAnsi="Times New Roman"/>
          <w:sz w:val="24"/>
          <w:szCs w:val="24"/>
        </w:rPr>
        <w:t>Генеральним штабом Збройних Сил України.</w:t>
      </w:r>
    </w:p>
    <w:p w14:paraId="5D855C0E" w14:textId="77777777" w:rsidR="005101DE" w:rsidRPr="0006674B" w:rsidRDefault="005101DE" w:rsidP="005101DE">
      <w:pPr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3.2. Подати пропозиції щодо підвищення кваліфікації відповідального за ведення військового обліку.</w:t>
      </w:r>
    </w:p>
    <w:p w14:paraId="6029636B" w14:textId="77777777" w:rsidR="005101DE" w:rsidRPr="0006674B" w:rsidRDefault="005101DE" w:rsidP="005101DE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14:paraId="2ED7F403" w14:textId="77777777" w:rsidR="005101DE" w:rsidRPr="0006674B" w:rsidRDefault="005101DE" w:rsidP="005101DE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14:paraId="2DB8DF66" w14:textId="618C949F" w:rsidR="005101DE" w:rsidRPr="0006674B" w:rsidRDefault="005101DE" w:rsidP="005101DE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  <w:r w:rsidRPr="0006674B">
        <w:rPr>
          <w:rFonts w:ascii="Times New Roman" w:hAnsi="Times New Roman"/>
          <w:sz w:val="24"/>
          <w:szCs w:val="24"/>
        </w:rPr>
        <w:t>Директор</w:t>
      </w:r>
      <w:r w:rsidRPr="0006674B">
        <w:rPr>
          <w:rFonts w:ascii="Times New Roman" w:hAnsi="Times New Roman"/>
          <w:sz w:val="24"/>
          <w:szCs w:val="24"/>
        </w:rPr>
        <w:tab/>
      </w:r>
      <w:r w:rsidR="0003505C">
        <w:rPr>
          <w:rFonts w:ascii="Times New Roman" w:hAnsi="Times New Roman"/>
          <w:i/>
          <w:color w:val="4472C4" w:themeColor="accent1"/>
          <w:sz w:val="24"/>
          <w:szCs w:val="24"/>
        </w:rPr>
        <w:t>Поважний</w:t>
      </w:r>
      <w:r w:rsidRPr="0006674B">
        <w:rPr>
          <w:rFonts w:ascii="Times New Roman" w:hAnsi="Times New Roman"/>
          <w:sz w:val="24"/>
          <w:szCs w:val="24"/>
        </w:rPr>
        <w:tab/>
      </w:r>
      <w:r w:rsidR="0003505C">
        <w:rPr>
          <w:rFonts w:ascii="Times New Roman" w:hAnsi="Times New Roman"/>
          <w:sz w:val="24"/>
          <w:szCs w:val="24"/>
        </w:rPr>
        <w:t xml:space="preserve">     Кирило Поважний</w:t>
      </w:r>
    </w:p>
    <w:p w14:paraId="766FEB32" w14:textId="77777777" w:rsidR="00E03AD9" w:rsidRPr="0006674B" w:rsidRDefault="00E03AD9" w:rsidP="005101DE">
      <w:pPr>
        <w:tabs>
          <w:tab w:val="left" w:pos="4253"/>
          <w:tab w:val="left" w:pos="6946"/>
        </w:tabs>
        <w:jc w:val="both"/>
        <w:rPr>
          <w:rFonts w:ascii="Times New Roman" w:hAnsi="Times New Roman"/>
          <w:sz w:val="24"/>
          <w:szCs w:val="24"/>
        </w:rPr>
      </w:pPr>
    </w:p>
    <w:p w14:paraId="285F0A66" w14:textId="77777777" w:rsidR="005101DE" w:rsidRPr="0006674B" w:rsidRDefault="005101DE" w:rsidP="005101DE">
      <w:pPr>
        <w:rPr>
          <w:rFonts w:ascii="Times New Roman" w:hAnsi="Times New Roman"/>
          <w:i/>
        </w:rPr>
      </w:pPr>
      <w:r w:rsidRPr="0006674B">
        <w:rPr>
          <w:rFonts w:ascii="Times New Roman" w:hAnsi="Times New Roman"/>
          <w:i/>
          <w:sz w:val="24"/>
          <w:szCs w:val="24"/>
        </w:rPr>
        <w:t xml:space="preserve">Візи, відмітки </w:t>
      </w:r>
      <w:r w:rsidRPr="0006674B">
        <w:rPr>
          <w:rFonts w:ascii="Times New Roman" w:eastAsiaTheme="minorEastAsia" w:hAnsi="Times New Roman"/>
          <w:i/>
          <w:sz w:val="24"/>
          <w:szCs w:val="24"/>
          <w:lang w:eastAsia="uk-UA"/>
        </w:rPr>
        <w:t>про ознайомлення з наказом</w:t>
      </w:r>
    </w:p>
    <w:sectPr w:rsidR="005101DE" w:rsidRPr="0006674B" w:rsidSect="00A855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FD53C" w14:textId="77777777" w:rsidR="00544954" w:rsidRDefault="00544954" w:rsidP="000A11B3">
      <w:r>
        <w:separator/>
      </w:r>
    </w:p>
  </w:endnote>
  <w:endnote w:type="continuationSeparator" w:id="0">
    <w:p w14:paraId="5C7D41C4" w14:textId="77777777" w:rsidR="00544954" w:rsidRDefault="00544954" w:rsidP="000A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01E6" w14:textId="77777777" w:rsidR="00F22A66" w:rsidRDefault="00F22A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94FBA" w14:textId="77777777" w:rsidR="00F22A66" w:rsidRDefault="00F22A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96B3D" w14:textId="77777777" w:rsidR="00F22A66" w:rsidRDefault="00F22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8BBE" w14:textId="77777777" w:rsidR="00544954" w:rsidRDefault="00544954" w:rsidP="000A11B3">
      <w:r>
        <w:separator/>
      </w:r>
    </w:p>
  </w:footnote>
  <w:footnote w:type="continuationSeparator" w:id="0">
    <w:p w14:paraId="0F7FB7A8" w14:textId="77777777" w:rsidR="00544954" w:rsidRDefault="00544954" w:rsidP="000A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5391" w14:textId="77777777" w:rsidR="00F22A66" w:rsidRDefault="00F22A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EA84C" w14:textId="77777777" w:rsidR="00967E2C" w:rsidRDefault="00967E2C" w:rsidP="00967E2C">
    <w:pPr>
      <w:pStyle w:val="a3"/>
      <w:rPr>
        <w:noProof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36"/>
      <w:gridCol w:w="6319"/>
    </w:tblGrid>
    <w:tr w:rsidR="00F22A66" w:rsidRPr="00F22A66" w14:paraId="2219C7DA" w14:textId="77777777" w:rsidTr="001A4258">
      <w:tc>
        <w:tcPr>
          <w:tcW w:w="4503" w:type="dxa"/>
          <w:hideMark/>
        </w:tcPr>
        <w:p w14:paraId="366AD535" w14:textId="77777777" w:rsidR="00F22A66" w:rsidRPr="00F22A66" w:rsidRDefault="00F22A66" w:rsidP="00F22A66">
          <w:pPr>
            <w:rPr>
              <w:rFonts w:asciiTheme="minorHAnsi" w:hAnsiTheme="minorHAnsi" w:cstheme="minorHAnsi"/>
              <w:sz w:val="24"/>
              <w:szCs w:val="24"/>
            </w:rPr>
          </w:pPr>
          <w:r w:rsidRPr="00F22A66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5214A8C5" wp14:editId="7D9B7EB4">
                <wp:extent cx="1424940" cy="594360"/>
                <wp:effectExtent l="0" t="0" r="3810" b="0"/>
                <wp:docPr id="974505318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9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85" w:type="dxa"/>
          <w:hideMark/>
        </w:tcPr>
        <w:p w14:paraId="3B822619" w14:textId="77777777" w:rsidR="00F22A66" w:rsidRPr="00F22A66" w:rsidRDefault="00F22A66" w:rsidP="00F22A66">
          <w:pPr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22A66">
            <w:rPr>
              <w:rFonts w:asciiTheme="minorHAnsi" w:hAnsiTheme="minorHAnsi" w:cstheme="minorHAnsi"/>
              <w:sz w:val="22"/>
              <w:szCs w:val="22"/>
            </w:rPr>
            <w:t>Відділ передплати:</w:t>
          </w:r>
        </w:p>
        <w:p w14:paraId="0AFC70BD" w14:textId="77777777" w:rsidR="00F22A66" w:rsidRPr="00F22A66" w:rsidRDefault="00F22A66" w:rsidP="00F22A66">
          <w:pPr>
            <w:jc w:val="right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F22A66">
            <w:rPr>
              <w:rFonts w:asciiTheme="minorHAnsi" w:hAnsiTheme="minorHAnsi" w:cstheme="minorHAnsi"/>
              <w:sz w:val="22"/>
              <w:szCs w:val="22"/>
            </w:rPr>
            <w:tab/>
          </w:r>
          <w:r w:rsidRPr="00F22A66">
            <w:rPr>
              <w:rFonts w:asciiTheme="minorHAnsi" w:hAnsiTheme="minorHAnsi" w:cstheme="minorHAnsi"/>
              <w:sz w:val="22"/>
              <w:szCs w:val="22"/>
            </w:rPr>
            <w:tab/>
          </w:r>
          <w:r w:rsidRPr="00F22A66">
            <w:rPr>
              <w:rFonts w:asciiTheme="minorHAnsi" w:hAnsiTheme="minorHAnsi" w:cstheme="minorHAnsi"/>
              <w:b/>
              <w:bCs/>
              <w:sz w:val="22"/>
              <w:szCs w:val="22"/>
            </w:rPr>
            <w:t>0 800 21 12 20</w:t>
          </w:r>
        </w:p>
        <w:p w14:paraId="117DCC78" w14:textId="77777777" w:rsidR="00F22A66" w:rsidRPr="00F22A66" w:rsidRDefault="00F22A66" w:rsidP="00F22A66">
          <w:pPr>
            <w:jc w:val="right"/>
            <w:rPr>
              <w:rFonts w:asciiTheme="minorHAnsi" w:hAnsiTheme="minorHAnsi" w:cstheme="minorHAnsi"/>
              <w:sz w:val="24"/>
              <w:szCs w:val="24"/>
            </w:rPr>
          </w:pPr>
          <w:proofErr w:type="spellStart"/>
          <w:r w:rsidRPr="00F22A66">
            <w:rPr>
              <w:rFonts w:asciiTheme="minorHAnsi" w:hAnsiTheme="minorHAnsi" w:cstheme="minorHAnsi"/>
              <w:sz w:val="22"/>
              <w:szCs w:val="22"/>
            </w:rPr>
            <w:t>shop.expertus.media</w:t>
          </w:r>
          <w:proofErr w:type="spellEnd"/>
        </w:p>
      </w:tc>
    </w:tr>
  </w:tbl>
  <w:p w14:paraId="4A0CBDD3" w14:textId="4B545EA3" w:rsidR="000A11B3" w:rsidRPr="00F22A66" w:rsidRDefault="000A11B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1559" w14:textId="77777777" w:rsidR="00F22A66" w:rsidRDefault="00F22A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C32B4"/>
    <w:multiLevelType w:val="hybridMultilevel"/>
    <w:tmpl w:val="DD8E1D9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292202"/>
    <w:multiLevelType w:val="multilevel"/>
    <w:tmpl w:val="2C2CD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629F5"/>
    <w:multiLevelType w:val="hybridMultilevel"/>
    <w:tmpl w:val="E376B0B8"/>
    <w:lvl w:ilvl="0" w:tplc="A0D0F8BC">
      <w:start w:val="1"/>
      <w:numFmt w:val="bullet"/>
      <w:lvlText w:val="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3F6E044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25B4ED62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8FC6A3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237E0356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4072D3C8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290E7718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D364C9A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1C66E94E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3" w15:restartNumberingAfterBreak="0">
    <w:nsid w:val="3AF809B5"/>
    <w:multiLevelType w:val="hybridMultilevel"/>
    <w:tmpl w:val="2E7229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2B25094"/>
    <w:multiLevelType w:val="hybridMultilevel"/>
    <w:tmpl w:val="138C456C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3B75EC7"/>
    <w:multiLevelType w:val="hybridMultilevel"/>
    <w:tmpl w:val="6B3690B0"/>
    <w:lvl w:ilvl="0" w:tplc="D6643E3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02491"/>
    <w:multiLevelType w:val="hybridMultilevel"/>
    <w:tmpl w:val="34D42116"/>
    <w:lvl w:ilvl="0" w:tplc="D6643E32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  <w:color w:val="1D1D1B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74362E"/>
    <w:multiLevelType w:val="multilevel"/>
    <w:tmpl w:val="611CD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13D87"/>
    <w:rsid w:val="000220FB"/>
    <w:rsid w:val="0002500D"/>
    <w:rsid w:val="0003505C"/>
    <w:rsid w:val="000507A2"/>
    <w:rsid w:val="00064651"/>
    <w:rsid w:val="0006616B"/>
    <w:rsid w:val="0006674B"/>
    <w:rsid w:val="00094687"/>
    <w:rsid w:val="000A11B3"/>
    <w:rsid w:val="000C3561"/>
    <w:rsid w:val="000F048D"/>
    <w:rsid w:val="000F7FBD"/>
    <w:rsid w:val="001503D9"/>
    <w:rsid w:val="00151B27"/>
    <w:rsid w:val="00157D44"/>
    <w:rsid w:val="0016361D"/>
    <w:rsid w:val="001712A5"/>
    <w:rsid w:val="00171377"/>
    <w:rsid w:val="001B1E2B"/>
    <w:rsid w:val="001C0A58"/>
    <w:rsid w:val="001D0E01"/>
    <w:rsid w:val="002261D0"/>
    <w:rsid w:val="00246406"/>
    <w:rsid w:val="002826AE"/>
    <w:rsid w:val="002C27E2"/>
    <w:rsid w:val="002D1500"/>
    <w:rsid w:val="002F558F"/>
    <w:rsid w:val="003109C8"/>
    <w:rsid w:val="003A309D"/>
    <w:rsid w:val="003A7DFE"/>
    <w:rsid w:val="003F2C8E"/>
    <w:rsid w:val="004200BA"/>
    <w:rsid w:val="00441158"/>
    <w:rsid w:val="0045330A"/>
    <w:rsid w:val="00455D50"/>
    <w:rsid w:val="0045673C"/>
    <w:rsid w:val="00495E14"/>
    <w:rsid w:val="004F7C12"/>
    <w:rsid w:val="005101DE"/>
    <w:rsid w:val="00520703"/>
    <w:rsid w:val="00544954"/>
    <w:rsid w:val="00553CBF"/>
    <w:rsid w:val="0057795B"/>
    <w:rsid w:val="005848C2"/>
    <w:rsid w:val="006029C4"/>
    <w:rsid w:val="00620233"/>
    <w:rsid w:val="00666A6B"/>
    <w:rsid w:val="0067528F"/>
    <w:rsid w:val="006A14FD"/>
    <w:rsid w:val="006C5089"/>
    <w:rsid w:val="007108D3"/>
    <w:rsid w:val="00731B57"/>
    <w:rsid w:val="0073677E"/>
    <w:rsid w:val="00761EC0"/>
    <w:rsid w:val="007772E6"/>
    <w:rsid w:val="00791267"/>
    <w:rsid w:val="007B3014"/>
    <w:rsid w:val="007B3A30"/>
    <w:rsid w:val="007F0390"/>
    <w:rsid w:val="007F362D"/>
    <w:rsid w:val="008A2094"/>
    <w:rsid w:val="008A64B0"/>
    <w:rsid w:val="008F345E"/>
    <w:rsid w:val="0090789A"/>
    <w:rsid w:val="0094011C"/>
    <w:rsid w:val="00965844"/>
    <w:rsid w:val="00967E2C"/>
    <w:rsid w:val="0098729D"/>
    <w:rsid w:val="009B1B57"/>
    <w:rsid w:val="009F76B8"/>
    <w:rsid w:val="00A016DB"/>
    <w:rsid w:val="00A13CD4"/>
    <w:rsid w:val="00A31B9A"/>
    <w:rsid w:val="00A85525"/>
    <w:rsid w:val="00AE6263"/>
    <w:rsid w:val="00B10A3A"/>
    <w:rsid w:val="00B22031"/>
    <w:rsid w:val="00B44A99"/>
    <w:rsid w:val="00B565C6"/>
    <w:rsid w:val="00B65C02"/>
    <w:rsid w:val="00B73860"/>
    <w:rsid w:val="00B92D31"/>
    <w:rsid w:val="00C41F5A"/>
    <w:rsid w:val="00C55C83"/>
    <w:rsid w:val="00C666B2"/>
    <w:rsid w:val="00C747ED"/>
    <w:rsid w:val="00CB7160"/>
    <w:rsid w:val="00CC572F"/>
    <w:rsid w:val="00D541BC"/>
    <w:rsid w:val="00D565AE"/>
    <w:rsid w:val="00D912C1"/>
    <w:rsid w:val="00D9396A"/>
    <w:rsid w:val="00DB2F4A"/>
    <w:rsid w:val="00DD49B5"/>
    <w:rsid w:val="00E03AD9"/>
    <w:rsid w:val="00E41101"/>
    <w:rsid w:val="00E6582B"/>
    <w:rsid w:val="00E70541"/>
    <w:rsid w:val="00E71166"/>
    <w:rsid w:val="00E85689"/>
    <w:rsid w:val="00EA47A5"/>
    <w:rsid w:val="00EF257A"/>
    <w:rsid w:val="00F22A66"/>
    <w:rsid w:val="00F32EF1"/>
    <w:rsid w:val="00F47904"/>
    <w:rsid w:val="00F5262F"/>
    <w:rsid w:val="00F55CA9"/>
    <w:rsid w:val="00FA0681"/>
    <w:rsid w:val="00FA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0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8">
    <w:name w:val="Додаток_основной_текст (Додаток)"/>
    <w:basedOn w:val="a"/>
    <w:uiPriority w:val="99"/>
    <w:rsid w:val="0094011C"/>
    <w:pPr>
      <w:autoSpaceDE w:val="0"/>
      <w:autoSpaceDN w:val="0"/>
      <w:adjustRightInd w:val="0"/>
      <w:spacing w:line="230" w:lineRule="atLeast"/>
      <w:ind w:firstLine="283"/>
      <w:jc w:val="both"/>
      <w:textAlignment w:val="center"/>
    </w:pPr>
    <w:rPr>
      <w:rFonts w:ascii="Minion Pro" w:eastAsia="Calibri" w:hAnsi="Minion Pro" w:cs="Minion Pro"/>
      <w:color w:val="000000"/>
      <w:sz w:val="20"/>
    </w:rPr>
  </w:style>
  <w:style w:type="paragraph" w:customStyle="1" w:styleId="a9">
    <w:name w:val="Нормальний текст"/>
    <w:basedOn w:val="a"/>
    <w:rsid w:val="00B65C02"/>
    <w:pPr>
      <w:spacing w:before="120"/>
      <w:ind w:firstLine="567"/>
    </w:pPr>
  </w:style>
  <w:style w:type="paragraph" w:customStyle="1" w:styleId="aa">
    <w:name w:val="Назва документа"/>
    <w:basedOn w:val="a"/>
    <w:next w:val="a9"/>
    <w:rsid w:val="00B65C02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B65C02"/>
    <w:rPr>
      <w:color w:val="000000"/>
    </w:rPr>
  </w:style>
  <w:style w:type="paragraph" w:customStyle="1" w:styleId="ab">
    <w:name w:val="Таблица основной текст (Таблица)"/>
    <w:basedOn w:val="a"/>
    <w:uiPriority w:val="99"/>
    <w:rsid w:val="003A309D"/>
    <w:pPr>
      <w:suppressAutoHyphens/>
      <w:autoSpaceDE w:val="0"/>
      <w:autoSpaceDN w:val="0"/>
      <w:adjustRightInd w:val="0"/>
      <w:spacing w:line="200" w:lineRule="atLeast"/>
    </w:pPr>
    <w:rPr>
      <w:rFonts w:ascii="Myriad Pro" w:eastAsia="Calibri" w:hAnsi="Myriad Pro" w:cs="Myriad Pro"/>
      <w:color w:val="000000"/>
      <w:sz w:val="18"/>
      <w:szCs w:val="18"/>
      <w:lang w:eastAsia="en-US"/>
    </w:rPr>
  </w:style>
  <w:style w:type="paragraph" w:customStyle="1" w:styleId="ShiftAlt">
    <w:name w:val="Додаток_основной_текст (Додаток___Shift+Alt)"/>
    <w:uiPriority w:val="2"/>
    <w:rsid w:val="006C508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Italic">
    <w:name w:val="Italic"/>
    <w:rsid w:val="001503D9"/>
    <w:rPr>
      <w:rFonts w:ascii="Times New Roman" w:hAnsi="Times New Roman"/>
      <w:i/>
      <w:iCs/>
    </w:rPr>
  </w:style>
  <w:style w:type="table" w:customStyle="1" w:styleId="1">
    <w:name w:val="Сітка таблиці1"/>
    <w:basedOn w:val="a1"/>
    <w:next w:val="a7"/>
    <w:uiPriority w:val="59"/>
    <w:rsid w:val="00D5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DB2F4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table" w:customStyle="1" w:styleId="41">
    <w:name w:val="Звичайна таблиця 41"/>
    <w:basedOn w:val="a1"/>
    <w:next w:val="4"/>
    <w:uiPriority w:val="44"/>
    <w:rsid w:val="009F76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d">
    <w:name w:val="List Paragraph"/>
    <w:basedOn w:val="a"/>
    <w:uiPriority w:val="34"/>
    <w:qFormat/>
    <w:rsid w:val="001C0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B308DFD1B69845BD5B70CA9D1525D9" ma:contentTypeVersion="15" ma:contentTypeDescription="Create a new document." ma:contentTypeScope="" ma:versionID="b87f4d44cc08efe2742a5a6f23fe326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1dea168949927b9a065384756cad9036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4D82F-3F14-4B71-BC7D-DBDDDE9610B0}">
  <ds:schemaRefs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4f95839d-3e7c-4a58-bdb7-96fd3eec3692"/>
    <ds:schemaRef ds:uri="200e9dea-5089-4780-9aac-48c09d0205c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C00606-44B8-4BF4-B5A1-AAFACAD92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2897</Characters>
  <Application>Microsoft Office Word</Application>
  <DocSecurity>0</DocSecurity>
  <Lines>70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Леус</dc:creator>
  <cp:keywords/>
  <dc:description/>
  <cp:lastModifiedBy>Альма Саібова</cp:lastModifiedBy>
  <cp:revision>2</cp:revision>
  <dcterms:created xsi:type="dcterms:W3CDTF">2025-01-03T11:02:00Z</dcterms:created>
  <dcterms:modified xsi:type="dcterms:W3CDTF">2025-01-03T11:02:00Z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